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F957" w14:textId="5437CF05" w:rsidR="00F41714" w:rsidRDefault="00F41714" w:rsidP="00FE167C">
      <w:pPr>
        <w:spacing w:after="0" w:line="240" w:lineRule="auto"/>
        <w:jc w:val="center"/>
        <w:rPr>
          <w:b/>
          <w:bCs/>
          <w:sz w:val="28"/>
          <w:szCs w:val="28"/>
        </w:rPr>
      </w:pPr>
      <w:r>
        <w:rPr>
          <w:noProof/>
        </w:rPr>
        <w:drawing>
          <wp:anchor distT="0" distB="0" distL="114300" distR="114300" simplePos="0" relativeHeight="251658240" behindDoc="0" locked="0" layoutInCell="1" allowOverlap="1" wp14:anchorId="27F01A52" wp14:editId="7749111B">
            <wp:simplePos x="0" y="0"/>
            <wp:positionH relativeFrom="margin">
              <wp:align>center</wp:align>
            </wp:positionH>
            <wp:positionV relativeFrom="paragraph">
              <wp:posOffset>0</wp:posOffset>
            </wp:positionV>
            <wp:extent cx="3373120" cy="977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3120" cy="977900"/>
                    </a:xfrm>
                    <a:prstGeom prst="rect">
                      <a:avLst/>
                    </a:prstGeom>
                  </pic:spPr>
                </pic:pic>
              </a:graphicData>
            </a:graphic>
            <wp14:sizeRelH relativeFrom="page">
              <wp14:pctWidth>0</wp14:pctWidth>
            </wp14:sizeRelH>
            <wp14:sizeRelV relativeFrom="page">
              <wp14:pctHeight>0</wp14:pctHeight>
            </wp14:sizeRelV>
          </wp:anchor>
        </w:drawing>
      </w:r>
    </w:p>
    <w:p w14:paraId="04C24DBC" w14:textId="77777777" w:rsidR="00F41714" w:rsidRDefault="00F41714" w:rsidP="00FE167C">
      <w:pPr>
        <w:spacing w:after="0" w:line="240" w:lineRule="auto"/>
        <w:jc w:val="center"/>
        <w:rPr>
          <w:b/>
          <w:bCs/>
          <w:sz w:val="28"/>
          <w:szCs w:val="28"/>
        </w:rPr>
      </w:pPr>
    </w:p>
    <w:p w14:paraId="2BFDDBAE" w14:textId="77777777" w:rsidR="00F41714" w:rsidRDefault="00F41714" w:rsidP="00FE167C">
      <w:pPr>
        <w:spacing w:after="0" w:line="240" w:lineRule="auto"/>
        <w:jc w:val="center"/>
        <w:rPr>
          <w:b/>
          <w:bCs/>
          <w:sz w:val="28"/>
          <w:szCs w:val="28"/>
        </w:rPr>
      </w:pPr>
    </w:p>
    <w:p w14:paraId="40E95A26" w14:textId="77777777" w:rsidR="00F41714" w:rsidRPr="00F41714" w:rsidRDefault="00F41714" w:rsidP="00FE167C">
      <w:pPr>
        <w:spacing w:after="0" w:line="240" w:lineRule="auto"/>
        <w:jc w:val="center"/>
        <w:rPr>
          <w:b/>
          <w:bCs/>
        </w:rPr>
      </w:pPr>
    </w:p>
    <w:p w14:paraId="47CDF890" w14:textId="77777777" w:rsidR="00FE167C" w:rsidRDefault="00FE167C" w:rsidP="00FE167C">
      <w:pPr>
        <w:spacing w:after="0" w:line="240" w:lineRule="auto"/>
        <w:jc w:val="center"/>
        <w:rPr>
          <w:b/>
          <w:bCs/>
          <w:sz w:val="28"/>
          <w:szCs w:val="28"/>
        </w:rPr>
      </w:pPr>
    </w:p>
    <w:p w14:paraId="4F88E08C" w14:textId="2F2C0BD0" w:rsidR="00A62688" w:rsidRPr="00AF0862" w:rsidRDefault="00A62688" w:rsidP="00FE167C">
      <w:pPr>
        <w:spacing w:after="0" w:line="240" w:lineRule="auto"/>
        <w:jc w:val="center"/>
        <w:rPr>
          <w:rFonts w:ascii="Cera Pro Macmillan Black" w:hAnsi="Cera Pro Macmillan Black"/>
          <w:b/>
          <w:bCs/>
          <w:color w:val="008A26"/>
          <w:sz w:val="28"/>
          <w:szCs w:val="28"/>
        </w:rPr>
      </w:pPr>
      <w:r w:rsidRPr="00AF0862">
        <w:rPr>
          <w:rFonts w:ascii="Cera Pro Macmillan Black" w:hAnsi="Cera Pro Macmillan Black"/>
          <w:b/>
          <w:bCs/>
          <w:color w:val="008A26"/>
          <w:sz w:val="32"/>
          <w:szCs w:val="32"/>
        </w:rPr>
        <w:t>Macmillan’s Thanks to You Awards 202</w:t>
      </w:r>
      <w:r w:rsidR="00AB672E" w:rsidRPr="00AF0862">
        <w:rPr>
          <w:rFonts w:ascii="Cera Pro Macmillan Black" w:hAnsi="Cera Pro Macmillan Black"/>
          <w:b/>
          <w:bCs/>
          <w:color w:val="008A26"/>
          <w:sz w:val="32"/>
          <w:szCs w:val="32"/>
        </w:rPr>
        <w:t>5</w:t>
      </w:r>
    </w:p>
    <w:p w14:paraId="4EA64D15" w14:textId="27A6D085" w:rsidR="00A62688" w:rsidRPr="00AF0862" w:rsidRDefault="00A62688" w:rsidP="00AE38D7">
      <w:pPr>
        <w:spacing w:after="0" w:line="240" w:lineRule="auto"/>
        <w:jc w:val="center"/>
        <w:rPr>
          <w:rFonts w:ascii="Cera Pro Macmillan Black" w:hAnsi="Cera Pro Macmillan Black"/>
          <w:b/>
          <w:bCs/>
          <w:sz w:val="24"/>
          <w:szCs w:val="24"/>
        </w:rPr>
      </w:pPr>
      <w:r w:rsidRPr="00AF0862">
        <w:rPr>
          <w:rFonts w:ascii="Cera Pro Macmillan Black" w:hAnsi="Cera Pro Macmillan Black"/>
          <w:b/>
          <w:bCs/>
          <w:sz w:val="28"/>
          <w:szCs w:val="28"/>
        </w:rPr>
        <w:t xml:space="preserve">Judging Opportunity Description </w:t>
      </w:r>
      <w:r w:rsidRPr="00AF0862">
        <w:rPr>
          <w:rFonts w:ascii="Cera Pro Macmillan Black" w:hAnsi="Cera Pro Macmillan Black"/>
          <w:b/>
          <w:bCs/>
          <w:sz w:val="24"/>
          <w:szCs w:val="24"/>
        </w:rPr>
        <w:br/>
      </w:r>
    </w:p>
    <w:p w14:paraId="5CE7F0D3" w14:textId="0C5C954B" w:rsidR="00A62688" w:rsidRDefault="00A62688" w:rsidP="00AE38D7">
      <w:pPr>
        <w:spacing w:after="0" w:line="240" w:lineRule="auto"/>
      </w:pPr>
      <w:r w:rsidRPr="003C2E4C">
        <w:rPr>
          <w:b/>
          <w:bCs/>
        </w:rPr>
        <w:t>What are the Thanks to You Awa</w:t>
      </w:r>
      <w:r w:rsidRPr="006076B7">
        <w:rPr>
          <w:b/>
          <w:bCs/>
        </w:rPr>
        <w:t>rds?</w:t>
      </w:r>
    </w:p>
    <w:p w14:paraId="490EB275" w14:textId="1F51AE33" w:rsidR="00A62688" w:rsidRDefault="00335DB1" w:rsidP="00AE38D7">
      <w:pPr>
        <w:spacing w:after="0" w:line="240" w:lineRule="auto"/>
      </w:pPr>
      <w:r>
        <w:t xml:space="preserve">The </w:t>
      </w:r>
      <w:r w:rsidR="00A62688">
        <w:t xml:space="preserve">Thanks to You Awards are </w:t>
      </w:r>
      <w:r>
        <w:t>for</w:t>
      </w:r>
      <w:r w:rsidR="002029D2">
        <w:t xml:space="preserve"> people </w:t>
      </w:r>
      <w:r w:rsidR="00A62688">
        <w:t>who give their time, energy, and experience to support Macmillan and people living with cancer</w:t>
      </w:r>
      <w:r w:rsidR="00C2708D">
        <w:t xml:space="preserve"> </w:t>
      </w:r>
      <w:r w:rsidR="00A62688">
        <w:t xml:space="preserve">– whether they </w:t>
      </w:r>
      <w:r w:rsidR="02CBA514">
        <w:t>are</w:t>
      </w:r>
      <w:r w:rsidR="00A62688">
        <w:t xml:space="preserve"> volunteers, people with lived experience, fundraisers, or supporters. T</w:t>
      </w:r>
      <w:r w:rsidR="00C2708D">
        <w:t xml:space="preserve">he Thanks to You Awards </w:t>
      </w:r>
      <w:r w:rsidR="00A62688">
        <w:t>give</w:t>
      </w:r>
      <w:r w:rsidR="00C2708D">
        <w:t>s</w:t>
      </w:r>
      <w:r w:rsidR="00A62688">
        <w:t xml:space="preserve"> us the opportunity to say a huge and well-deserved thank </w:t>
      </w:r>
      <w:r w:rsidR="007746C8">
        <w:t>you and</w:t>
      </w:r>
      <w:r w:rsidR="00A62688">
        <w:t xml:space="preserve"> celebrate their outstanding contributions.</w:t>
      </w:r>
    </w:p>
    <w:p w14:paraId="566B393C" w14:textId="77777777" w:rsidR="00AE38D7" w:rsidRDefault="00AE38D7" w:rsidP="00AE38D7">
      <w:pPr>
        <w:spacing w:after="0" w:line="240" w:lineRule="auto"/>
      </w:pPr>
    </w:p>
    <w:p w14:paraId="4D0A4F5E" w14:textId="6B487988" w:rsidR="005E0210" w:rsidRDefault="005E0210" w:rsidP="00AE38D7">
      <w:pPr>
        <w:spacing w:after="0" w:line="240" w:lineRule="auto"/>
      </w:pPr>
      <w:r>
        <w:t xml:space="preserve">We have </w:t>
      </w:r>
      <w:r w:rsidR="00F307D0">
        <w:t xml:space="preserve">6 award categories </w:t>
      </w:r>
      <w:r w:rsidR="002E597F">
        <w:t>which are:</w:t>
      </w:r>
    </w:p>
    <w:p w14:paraId="062FC916" w14:textId="679B114F" w:rsidR="002E597F" w:rsidRDefault="002E597F" w:rsidP="00AE38D7">
      <w:pPr>
        <w:pStyle w:val="ListParagraph"/>
        <w:numPr>
          <w:ilvl w:val="0"/>
          <w:numId w:val="4"/>
        </w:numPr>
        <w:spacing w:after="0" w:line="240" w:lineRule="auto"/>
      </w:pPr>
      <w:r>
        <w:t xml:space="preserve">With Heart </w:t>
      </w:r>
      <w:r w:rsidR="00BC2000">
        <w:t>A</w:t>
      </w:r>
      <w:r>
        <w:t>ward</w:t>
      </w:r>
    </w:p>
    <w:p w14:paraId="2DCC726F" w14:textId="21613EFA" w:rsidR="002E597F" w:rsidRDefault="002E597F" w:rsidP="00AE38D7">
      <w:pPr>
        <w:pStyle w:val="ListParagraph"/>
        <w:numPr>
          <w:ilvl w:val="0"/>
          <w:numId w:val="4"/>
        </w:numPr>
        <w:spacing w:after="0" w:line="240" w:lineRule="auto"/>
      </w:pPr>
      <w:r>
        <w:t xml:space="preserve">With Strength </w:t>
      </w:r>
      <w:r w:rsidR="00BC2000">
        <w:t>A</w:t>
      </w:r>
      <w:r>
        <w:t>ward</w:t>
      </w:r>
    </w:p>
    <w:p w14:paraId="5175A043" w14:textId="0BF942A8" w:rsidR="002E597F" w:rsidRDefault="002E597F" w:rsidP="00AE38D7">
      <w:pPr>
        <w:pStyle w:val="ListParagraph"/>
        <w:numPr>
          <w:ilvl w:val="0"/>
          <w:numId w:val="4"/>
        </w:numPr>
        <w:spacing w:after="0" w:line="240" w:lineRule="auto"/>
      </w:pPr>
      <w:r>
        <w:t xml:space="preserve">With Ambition </w:t>
      </w:r>
      <w:r w:rsidR="00BC2000">
        <w:t>A</w:t>
      </w:r>
      <w:r>
        <w:t>ward</w:t>
      </w:r>
    </w:p>
    <w:p w14:paraId="46F69F19" w14:textId="40F645E2" w:rsidR="002E597F" w:rsidRDefault="002E597F" w:rsidP="00AE38D7">
      <w:pPr>
        <w:pStyle w:val="ListParagraph"/>
        <w:numPr>
          <w:ilvl w:val="0"/>
          <w:numId w:val="4"/>
        </w:numPr>
        <w:spacing w:after="0" w:line="240" w:lineRule="auto"/>
      </w:pPr>
      <w:r>
        <w:t xml:space="preserve">Outstanding Support </w:t>
      </w:r>
      <w:r w:rsidR="00BC2000">
        <w:t>A</w:t>
      </w:r>
      <w:r>
        <w:t>ward</w:t>
      </w:r>
    </w:p>
    <w:p w14:paraId="1DFAB8CA" w14:textId="006C4F5B" w:rsidR="002E597F" w:rsidRDefault="00BC2000" w:rsidP="00AE38D7">
      <w:pPr>
        <w:pStyle w:val="ListParagraph"/>
        <w:numPr>
          <w:ilvl w:val="0"/>
          <w:numId w:val="4"/>
        </w:numPr>
        <w:spacing w:after="0" w:line="240" w:lineRule="auto"/>
      </w:pPr>
      <w:r>
        <w:t>Lived Experience Award</w:t>
      </w:r>
    </w:p>
    <w:p w14:paraId="1AEA4664" w14:textId="1E361D11" w:rsidR="009963FD" w:rsidRDefault="009963FD" w:rsidP="00AE38D7">
      <w:pPr>
        <w:pStyle w:val="ListParagraph"/>
        <w:numPr>
          <w:ilvl w:val="0"/>
          <w:numId w:val="4"/>
        </w:numPr>
        <w:spacing w:after="0" w:line="240" w:lineRule="auto"/>
      </w:pPr>
      <w:r>
        <w:t>Douglas Macmillan Award</w:t>
      </w:r>
    </w:p>
    <w:p w14:paraId="3DA17417" w14:textId="77777777" w:rsidR="00AE38D7" w:rsidRDefault="00AE38D7" w:rsidP="00AE38D7">
      <w:pPr>
        <w:spacing w:after="0" w:line="240" w:lineRule="auto"/>
      </w:pPr>
    </w:p>
    <w:p w14:paraId="28EA4C72" w14:textId="6B290E7C" w:rsidR="001459FA" w:rsidRDefault="009963FD" w:rsidP="00AE38D7">
      <w:pPr>
        <w:spacing w:after="0" w:line="240" w:lineRule="auto"/>
      </w:pPr>
      <w:r>
        <w:t>For more information on the Thanks to You Awards and the different award categories, please take a look at this year’s</w:t>
      </w:r>
      <w:r w:rsidR="002C53A7">
        <w:t xml:space="preserve"> </w:t>
      </w:r>
      <w:hyperlink r:id="rId11" w:history="1">
        <w:r w:rsidR="002C53A7" w:rsidRPr="002C53A7">
          <w:rPr>
            <w:rStyle w:val="Hyperlink"/>
          </w:rPr>
          <w:t>Awards Booklet</w:t>
        </w:r>
      </w:hyperlink>
      <w:r w:rsidR="002C53A7">
        <w:t>.</w:t>
      </w:r>
    </w:p>
    <w:p w14:paraId="333E0B60" w14:textId="77777777" w:rsidR="004F4440" w:rsidRPr="001079FC" w:rsidRDefault="004F4440" w:rsidP="00AE38D7">
      <w:pPr>
        <w:spacing w:after="0" w:line="240" w:lineRule="auto"/>
      </w:pPr>
    </w:p>
    <w:p w14:paraId="3B6673B8" w14:textId="77777777" w:rsidR="00A62688" w:rsidRDefault="00A62688" w:rsidP="00AE38D7">
      <w:pPr>
        <w:spacing w:after="0" w:line="240" w:lineRule="auto"/>
        <w:rPr>
          <w:b/>
          <w:bCs/>
        </w:rPr>
      </w:pPr>
      <w:r w:rsidRPr="003C2E4C">
        <w:rPr>
          <w:b/>
          <w:bCs/>
        </w:rPr>
        <w:t>Why do we need you?</w:t>
      </w:r>
    </w:p>
    <w:p w14:paraId="64721C14" w14:textId="5271464E" w:rsidR="00A62688" w:rsidRPr="003B5963" w:rsidRDefault="00D53346" w:rsidP="00AE38D7">
      <w:pPr>
        <w:spacing w:after="0" w:line="240" w:lineRule="auto"/>
      </w:pPr>
      <w:r>
        <w:t xml:space="preserve">The Thanks to You Awards </w:t>
      </w:r>
      <w:r w:rsidR="00A62688">
        <w:t xml:space="preserve">are </w:t>
      </w:r>
      <w:r w:rsidR="0050132C">
        <w:t xml:space="preserve">all </w:t>
      </w:r>
      <w:r w:rsidR="00A62688">
        <w:t>about celebrating and recognising</w:t>
      </w:r>
      <w:r w:rsidR="00C915EA">
        <w:t xml:space="preserve"> the contributions made by</w:t>
      </w:r>
      <w:r w:rsidR="00A62688">
        <w:t xml:space="preserve"> our fantastic volunteers, supporters and people</w:t>
      </w:r>
      <w:r w:rsidR="00C915EA">
        <w:t xml:space="preserve"> </w:t>
      </w:r>
      <w:r w:rsidR="00F8226F">
        <w:t>who share</w:t>
      </w:r>
      <w:r w:rsidR="0050132C">
        <w:t xml:space="preserve"> their</w:t>
      </w:r>
      <w:r w:rsidR="00A62688">
        <w:t xml:space="preserve"> lived experience</w:t>
      </w:r>
      <w:r w:rsidR="0050132C">
        <w:t>.</w:t>
      </w:r>
      <w:r w:rsidR="00F8226F">
        <w:t xml:space="preserve"> It’s therefore important that </w:t>
      </w:r>
      <w:r w:rsidR="006C53DE">
        <w:t xml:space="preserve">each stage of the program </w:t>
      </w:r>
      <w:r w:rsidR="00A62688">
        <w:t>is shaped by th</w:t>
      </w:r>
      <w:r w:rsidR="00282C0A">
        <w:t>ese groups of people</w:t>
      </w:r>
      <w:r w:rsidR="00A62688">
        <w:t xml:space="preserve"> too. That is why we are asking for your help with this crucial </w:t>
      </w:r>
      <w:r w:rsidR="006A3B6D">
        <w:t xml:space="preserve">judging </w:t>
      </w:r>
      <w:r w:rsidR="00A62688">
        <w:t xml:space="preserve">stage. </w:t>
      </w:r>
    </w:p>
    <w:p w14:paraId="7C514F9C" w14:textId="77777777" w:rsidR="00AE38D7" w:rsidRDefault="00AE38D7" w:rsidP="00AE38D7">
      <w:pPr>
        <w:spacing w:after="0" w:line="240" w:lineRule="auto"/>
      </w:pPr>
    </w:p>
    <w:p w14:paraId="08AC1AFD" w14:textId="0105425A" w:rsidR="00A62688" w:rsidRDefault="00A62688" w:rsidP="00AE38D7">
      <w:pPr>
        <w:spacing w:after="0" w:line="240" w:lineRule="auto"/>
      </w:pPr>
      <w:r>
        <w:t xml:space="preserve">We </w:t>
      </w:r>
      <w:r w:rsidR="001F637B">
        <w:t xml:space="preserve">are looking </w:t>
      </w:r>
      <w:r w:rsidR="00012575">
        <w:t>for</w:t>
      </w:r>
      <w:r w:rsidR="00310524">
        <w:t xml:space="preserve"> volunteer</w:t>
      </w:r>
      <w:r w:rsidR="00407768">
        <w:t>s who can support this year’s awards program as a</w:t>
      </w:r>
      <w:r w:rsidR="003D6D51">
        <w:t xml:space="preserve"> </w:t>
      </w:r>
      <w:r>
        <w:t>judge</w:t>
      </w:r>
      <w:r w:rsidR="00407768">
        <w:t xml:space="preserve">. </w:t>
      </w:r>
      <w:r w:rsidR="007279C5">
        <w:t>Each judge will be assigned an award category and will be asked to read, assess and score each nomination in that category</w:t>
      </w:r>
      <w:r w:rsidR="000B00BA">
        <w:t xml:space="preserve">. This is known as our shortlisting process </w:t>
      </w:r>
      <w:r w:rsidR="0004153D">
        <w:t>and</w:t>
      </w:r>
      <w:r w:rsidR="000B00BA">
        <w:t xml:space="preserve"> will take place </w:t>
      </w:r>
      <w:r w:rsidR="00BB6B0B">
        <w:t>in</w:t>
      </w:r>
      <w:r w:rsidR="000B00BA" w:rsidRPr="000B00BA">
        <w:rPr>
          <w:b/>
          <w:bCs/>
        </w:rPr>
        <w:t xml:space="preserve"> August</w:t>
      </w:r>
      <w:r w:rsidR="0004153D">
        <w:t xml:space="preserve">. We will provide guidance and run training sessions </w:t>
      </w:r>
      <w:r w:rsidR="005442E4">
        <w:t xml:space="preserve">before the shortlisting process begins. </w:t>
      </w:r>
      <w:r w:rsidR="00002178">
        <w:t>After the judging period closes, t</w:t>
      </w:r>
      <w:r w:rsidR="005301F2">
        <w:t>he scores will be collated and the highest scoring nominations from each category will make up the</w:t>
      </w:r>
      <w:r w:rsidR="0023550F">
        <w:t xml:space="preserve"> nominations</w:t>
      </w:r>
      <w:r w:rsidR="005301F2">
        <w:t xml:space="preserve"> </w:t>
      </w:r>
      <w:r>
        <w:t>shortlist</w:t>
      </w:r>
      <w:r w:rsidR="00DE1B3F">
        <w:t xml:space="preserve"> for each award</w:t>
      </w:r>
      <w:r w:rsidR="005301F2">
        <w:t>.</w:t>
      </w:r>
    </w:p>
    <w:p w14:paraId="725943E9" w14:textId="77777777" w:rsidR="00AE38D7" w:rsidRDefault="00AE38D7" w:rsidP="00AE38D7">
      <w:pPr>
        <w:spacing w:after="0" w:line="240" w:lineRule="auto"/>
      </w:pPr>
    </w:p>
    <w:p w14:paraId="7F22F4F9" w14:textId="56681778" w:rsidR="00350320" w:rsidRDefault="00350320" w:rsidP="00AE38D7">
      <w:pPr>
        <w:spacing w:after="0" w:line="240" w:lineRule="auto"/>
      </w:pPr>
      <w:r>
        <w:t>We’re aiming to have as much diversity of thought and experience as possible amongst the judges, so we’re looking for people from a range of roles across Macmillan. We strongly encourage individuals to show interest in this opportunity who have a disability, impairment or health condition, or individuals who identify as Black, Asian or from another ethnic minority background as these groups are currently under-represented at Macmillan.</w:t>
      </w:r>
    </w:p>
    <w:p w14:paraId="3B3B4AA4" w14:textId="77777777" w:rsidR="004F4440" w:rsidRDefault="004F4440" w:rsidP="00AE38D7">
      <w:pPr>
        <w:spacing w:after="0" w:line="240" w:lineRule="auto"/>
      </w:pPr>
    </w:p>
    <w:p w14:paraId="412FB3E7" w14:textId="77777777" w:rsidR="004F4440" w:rsidRPr="001C68CD" w:rsidRDefault="004F4440" w:rsidP="00AE38D7">
      <w:pPr>
        <w:spacing w:after="0" w:line="240" w:lineRule="auto"/>
        <w:rPr>
          <w:b/>
          <w:bCs/>
        </w:rPr>
      </w:pPr>
      <w:r>
        <w:rPr>
          <w:b/>
          <w:bCs/>
        </w:rPr>
        <w:t>Timeframe</w:t>
      </w:r>
    </w:p>
    <w:p w14:paraId="5E156AE7" w14:textId="77777777" w:rsidR="004F4440" w:rsidRDefault="004F4440" w:rsidP="00AE38D7">
      <w:pPr>
        <w:pStyle w:val="ListParagraph"/>
        <w:numPr>
          <w:ilvl w:val="0"/>
          <w:numId w:val="6"/>
        </w:numPr>
        <w:spacing w:after="0" w:line="240" w:lineRule="auto"/>
      </w:pPr>
      <w:r>
        <w:t xml:space="preserve">Nominations will be open from </w:t>
      </w:r>
      <w:r w:rsidRPr="004F7C44">
        <w:rPr>
          <w:b/>
          <w:bCs/>
        </w:rPr>
        <w:t>2nd – 30th June</w:t>
      </w:r>
      <w:r>
        <w:t xml:space="preserve"> </w:t>
      </w:r>
    </w:p>
    <w:p w14:paraId="76B2FACE" w14:textId="77777777" w:rsidR="004F4440" w:rsidRPr="0000416E" w:rsidRDefault="004F4440" w:rsidP="00AE38D7">
      <w:pPr>
        <w:pStyle w:val="ListParagraph"/>
        <w:numPr>
          <w:ilvl w:val="0"/>
          <w:numId w:val="6"/>
        </w:numPr>
        <w:spacing w:after="0" w:line="240" w:lineRule="auto"/>
      </w:pPr>
      <w:r>
        <w:t xml:space="preserve">Recruitment of judges will be open from </w:t>
      </w:r>
      <w:r w:rsidRPr="004F7C44">
        <w:rPr>
          <w:b/>
          <w:bCs/>
        </w:rPr>
        <w:t>2nd – 30th June</w:t>
      </w:r>
    </w:p>
    <w:p w14:paraId="422D0EE3" w14:textId="2DCEBDDA" w:rsidR="0000416E" w:rsidRDefault="00923DB9" w:rsidP="00AE38D7">
      <w:pPr>
        <w:pStyle w:val="ListParagraph"/>
        <w:numPr>
          <w:ilvl w:val="0"/>
          <w:numId w:val="6"/>
        </w:numPr>
        <w:spacing w:after="0" w:line="240" w:lineRule="auto"/>
      </w:pPr>
      <w:r>
        <w:t>J</w:t>
      </w:r>
      <w:r w:rsidR="0000416E">
        <w:t xml:space="preserve">udges </w:t>
      </w:r>
      <w:r>
        <w:t xml:space="preserve">will be selected and offered training </w:t>
      </w:r>
      <w:r w:rsidR="0000416E">
        <w:t xml:space="preserve">in </w:t>
      </w:r>
      <w:r w:rsidR="0000416E" w:rsidRPr="00923DB9">
        <w:rPr>
          <w:b/>
          <w:bCs/>
        </w:rPr>
        <w:t>July</w:t>
      </w:r>
    </w:p>
    <w:p w14:paraId="4B4C9756" w14:textId="418798C4" w:rsidR="004F4440" w:rsidRDefault="004F4440" w:rsidP="00AE38D7">
      <w:pPr>
        <w:pStyle w:val="ListParagraph"/>
        <w:numPr>
          <w:ilvl w:val="0"/>
          <w:numId w:val="6"/>
        </w:numPr>
        <w:spacing w:after="0" w:line="240" w:lineRule="auto"/>
      </w:pPr>
      <w:r>
        <w:t xml:space="preserve">Shortlisting </w:t>
      </w:r>
      <w:r w:rsidR="00DE5927">
        <w:t>will be done in</w:t>
      </w:r>
      <w:r>
        <w:t xml:space="preserve"> </w:t>
      </w:r>
      <w:r w:rsidRPr="004F7C44">
        <w:rPr>
          <w:b/>
          <w:bCs/>
        </w:rPr>
        <w:t>August</w:t>
      </w:r>
    </w:p>
    <w:p w14:paraId="5456AAAA" w14:textId="77777777" w:rsidR="004F4440" w:rsidRDefault="004F4440" w:rsidP="00AE38D7">
      <w:pPr>
        <w:pStyle w:val="ListParagraph"/>
        <w:numPr>
          <w:ilvl w:val="0"/>
          <w:numId w:val="6"/>
        </w:numPr>
        <w:spacing w:after="0" w:line="240" w:lineRule="auto"/>
      </w:pPr>
      <w:r>
        <w:t xml:space="preserve">A panel will then decide the winner for each of the 6 award categories in </w:t>
      </w:r>
      <w:r w:rsidRPr="002E3AC9">
        <w:rPr>
          <w:b/>
          <w:bCs/>
        </w:rPr>
        <w:t>September</w:t>
      </w:r>
      <w:r>
        <w:t xml:space="preserve"> </w:t>
      </w:r>
    </w:p>
    <w:p w14:paraId="1BDE0F3B" w14:textId="77777777" w:rsidR="004F4440" w:rsidRDefault="004F4440" w:rsidP="00AE38D7">
      <w:pPr>
        <w:pStyle w:val="ListParagraph"/>
        <w:numPr>
          <w:ilvl w:val="0"/>
          <w:numId w:val="6"/>
        </w:numPr>
        <w:spacing w:after="0" w:line="240" w:lineRule="auto"/>
      </w:pPr>
      <w:r>
        <w:t xml:space="preserve">Winners will be announced prior to the Awards Event which is scheduled to take place on </w:t>
      </w:r>
      <w:r w:rsidRPr="004F7C44">
        <w:rPr>
          <w:b/>
          <w:bCs/>
        </w:rPr>
        <w:t>6th November</w:t>
      </w:r>
      <w:r>
        <w:t xml:space="preserve">.  </w:t>
      </w:r>
    </w:p>
    <w:p w14:paraId="001BAFB0" w14:textId="77777777" w:rsidR="004F4440" w:rsidRDefault="004F4440" w:rsidP="00AE38D7">
      <w:pPr>
        <w:spacing w:after="0" w:line="240" w:lineRule="auto"/>
      </w:pPr>
    </w:p>
    <w:p w14:paraId="431F4626" w14:textId="77777777" w:rsidR="00A62688" w:rsidRDefault="00A62688" w:rsidP="00AE38D7">
      <w:pPr>
        <w:spacing w:after="0" w:line="240" w:lineRule="auto"/>
      </w:pPr>
    </w:p>
    <w:p w14:paraId="21D2E856" w14:textId="77777777" w:rsidR="00A62688" w:rsidRPr="003C2E4C" w:rsidRDefault="00A62688" w:rsidP="00AE38D7">
      <w:pPr>
        <w:spacing w:after="0" w:line="240" w:lineRule="auto"/>
        <w:rPr>
          <w:b/>
          <w:bCs/>
        </w:rPr>
      </w:pPr>
      <w:r w:rsidRPr="003C2E4C">
        <w:rPr>
          <w:b/>
          <w:bCs/>
        </w:rPr>
        <w:t>What do we expect from you?</w:t>
      </w:r>
    </w:p>
    <w:p w14:paraId="3327FE7D" w14:textId="355C94CF" w:rsidR="00A62688" w:rsidRDefault="00A62688" w:rsidP="00AE38D7">
      <w:pPr>
        <w:pStyle w:val="ListParagraph"/>
        <w:numPr>
          <w:ilvl w:val="0"/>
          <w:numId w:val="1"/>
        </w:numPr>
        <w:spacing w:after="0" w:line="240" w:lineRule="auto"/>
      </w:pPr>
      <w:r>
        <w:t xml:space="preserve">To have some knowledge </w:t>
      </w:r>
      <w:r w:rsidR="00FC7E46">
        <w:t>or</w:t>
      </w:r>
      <w:r>
        <w:t xml:space="preserve"> experience of the</w:t>
      </w:r>
      <w:r w:rsidR="00BE057C">
        <w:t xml:space="preserve"> difference</w:t>
      </w:r>
      <w:r w:rsidRPr="000720A4">
        <w:t xml:space="preserve"> ways people give their time</w:t>
      </w:r>
      <w:r w:rsidR="005E7671">
        <w:t xml:space="preserve"> to Macmillan. This could be as a volunteer,</w:t>
      </w:r>
      <w:r w:rsidRPr="000720A4">
        <w:t xml:space="preserve"> </w:t>
      </w:r>
      <w:r w:rsidR="000466A3">
        <w:t>fundraiser</w:t>
      </w:r>
      <w:r w:rsidR="00F62953">
        <w:t>,</w:t>
      </w:r>
      <w:r w:rsidR="000466A3">
        <w:t xml:space="preserve"> </w:t>
      </w:r>
      <w:r w:rsidRPr="000720A4">
        <w:t xml:space="preserve">supporter, or </w:t>
      </w:r>
      <w:r w:rsidR="009E1E43">
        <w:t>someone who has shared</w:t>
      </w:r>
      <w:r w:rsidRPr="000720A4">
        <w:t xml:space="preserve"> their own lived experience of cancer</w:t>
      </w:r>
      <w:r w:rsidR="005E7671">
        <w:t>.</w:t>
      </w:r>
    </w:p>
    <w:p w14:paraId="205AD3AF" w14:textId="4C7CE674" w:rsidR="00A62688" w:rsidRDefault="00A62688" w:rsidP="00AE38D7">
      <w:pPr>
        <w:pStyle w:val="ListParagraph"/>
        <w:numPr>
          <w:ilvl w:val="0"/>
          <w:numId w:val="1"/>
        </w:numPr>
        <w:spacing w:after="0" w:line="240" w:lineRule="auto"/>
      </w:pPr>
      <w:r>
        <w:t xml:space="preserve">Be willing to </w:t>
      </w:r>
      <w:r w:rsidR="000466A3">
        <w:t>attend a</w:t>
      </w:r>
      <w:r w:rsidR="003F4669">
        <w:t xml:space="preserve"> training </w:t>
      </w:r>
      <w:r w:rsidR="000466A3">
        <w:t>session</w:t>
      </w:r>
      <w:r w:rsidR="00092B2F">
        <w:t xml:space="preserve"> (approx. 1.5hrs)</w:t>
      </w:r>
      <w:r>
        <w:t xml:space="preserve"> </w:t>
      </w:r>
      <w:r w:rsidR="00FC7E46">
        <w:t xml:space="preserve">held on a Microsoft Teams call </w:t>
      </w:r>
      <w:r w:rsidR="00830016">
        <w:t>(joining guidance will be provided)</w:t>
      </w:r>
      <w:r w:rsidR="00B777C4">
        <w:t xml:space="preserve">. This session will </w:t>
      </w:r>
      <w:r w:rsidR="00830016">
        <w:t>outline what to expect</w:t>
      </w:r>
      <w:r w:rsidR="00055C13">
        <w:t xml:space="preserve"> as a judge</w:t>
      </w:r>
      <w:r w:rsidR="00830016">
        <w:t xml:space="preserve"> and deliver some light-touch learning</w:t>
      </w:r>
      <w:r w:rsidR="00055C13">
        <w:t>.</w:t>
      </w:r>
    </w:p>
    <w:p w14:paraId="5777A4FC" w14:textId="430C7523" w:rsidR="00A62688" w:rsidRDefault="00EB1D4E" w:rsidP="00AE38D7">
      <w:pPr>
        <w:pStyle w:val="ListParagraph"/>
        <w:numPr>
          <w:ilvl w:val="0"/>
          <w:numId w:val="1"/>
        </w:numPr>
        <w:spacing w:after="0" w:line="240" w:lineRule="auto"/>
      </w:pPr>
      <w:r>
        <w:t xml:space="preserve">To have access to the internet and be </w:t>
      </w:r>
      <w:r w:rsidR="00A62688">
        <w:t xml:space="preserve">comfortable using </w:t>
      </w:r>
      <w:r>
        <w:t>online</w:t>
      </w:r>
      <w:r w:rsidR="00A62688">
        <w:t xml:space="preserve"> systems</w:t>
      </w:r>
    </w:p>
    <w:p w14:paraId="24012B2B" w14:textId="19F23C1C" w:rsidR="00A62688" w:rsidRDefault="00FC7E46" w:rsidP="00AE38D7">
      <w:pPr>
        <w:pStyle w:val="ListParagraph"/>
        <w:numPr>
          <w:ilvl w:val="0"/>
          <w:numId w:val="1"/>
        </w:numPr>
        <w:spacing w:after="0" w:line="240" w:lineRule="auto"/>
      </w:pPr>
      <w:r>
        <w:t xml:space="preserve">A commitment to </w:t>
      </w:r>
      <w:r w:rsidR="00A62688">
        <w:t>maintain confidentiality of nomin</w:t>
      </w:r>
      <w:r w:rsidR="00617088">
        <w:t>ation details</w:t>
      </w:r>
    </w:p>
    <w:p w14:paraId="3FA389B4" w14:textId="1158FE04" w:rsidR="00A62688" w:rsidRDefault="003C3A69" w:rsidP="00AE38D7">
      <w:pPr>
        <w:pStyle w:val="ListParagraph"/>
        <w:numPr>
          <w:ilvl w:val="0"/>
          <w:numId w:val="1"/>
        </w:numPr>
        <w:spacing w:after="0" w:line="240" w:lineRule="auto"/>
      </w:pPr>
      <w:r>
        <w:t>To u</w:t>
      </w:r>
      <w:r w:rsidR="000F259F">
        <w:t>nderstand</w:t>
      </w:r>
      <w:r w:rsidR="00A62688">
        <w:t xml:space="preserve"> the importance of respecting and valuing difference</w:t>
      </w:r>
    </w:p>
    <w:p w14:paraId="45D1AC2B" w14:textId="77777777" w:rsidR="00B777C4" w:rsidRDefault="00B777C4" w:rsidP="00AE38D7">
      <w:pPr>
        <w:pStyle w:val="ListParagraph"/>
        <w:spacing w:after="0" w:line="240" w:lineRule="auto"/>
      </w:pPr>
    </w:p>
    <w:p w14:paraId="5038768A" w14:textId="72497DD8" w:rsidR="00A62688" w:rsidRPr="003C2E4C" w:rsidRDefault="00A62688" w:rsidP="00AE38D7">
      <w:pPr>
        <w:spacing w:after="0" w:line="240" w:lineRule="auto"/>
        <w:rPr>
          <w:b/>
          <w:bCs/>
        </w:rPr>
      </w:pPr>
      <w:r w:rsidRPr="003C2E4C">
        <w:rPr>
          <w:b/>
          <w:bCs/>
        </w:rPr>
        <w:t>Practicalities</w:t>
      </w:r>
    </w:p>
    <w:p w14:paraId="21287316" w14:textId="66A0B031" w:rsidR="00A62688" w:rsidRDefault="00A62688" w:rsidP="00AE38D7">
      <w:pPr>
        <w:pStyle w:val="ListParagraph"/>
        <w:numPr>
          <w:ilvl w:val="0"/>
          <w:numId w:val="1"/>
        </w:numPr>
        <w:spacing w:after="0" w:line="240" w:lineRule="auto"/>
      </w:pPr>
      <w:r>
        <w:t>You will need access to a device with</w:t>
      </w:r>
      <w:r w:rsidR="00A03CFD">
        <w:t xml:space="preserve"> good</w:t>
      </w:r>
      <w:r>
        <w:t xml:space="preserve"> internet connection </w:t>
      </w:r>
      <w:r w:rsidR="003C3A69">
        <w:t xml:space="preserve">as </w:t>
      </w:r>
      <w:r>
        <w:t xml:space="preserve">the </w:t>
      </w:r>
      <w:r w:rsidR="00BE057C">
        <w:t>shortlisting</w:t>
      </w:r>
      <w:r w:rsidR="005C2316">
        <w:t xml:space="preserve"> process</w:t>
      </w:r>
      <w:r>
        <w:t xml:space="preserve"> take</w:t>
      </w:r>
      <w:r w:rsidR="00467CA4">
        <w:t>s</w:t>
      </w:r>
      <w:r>
        <w:t xml:space="preserve"> plac</w:t>
      </w:r>
      <w:r w:rsidR="00467CA4">
        <w:t>e</w:t>
      </w:r>
      <w:r>
        <w:t xml:space="preserve"> online</w:t>
      </w:r>
      <w:r w:rsidR="00467CA4">
        <w:t>, using a</w:t>
      </w:r>
      <w:r>
        <w:t xml:space="preserve"> system called AwardForce</w:t>
      </w:r>
      <w:r w:rsidR="003C3A69">
        <w:t xml:space="preserve">. </w:t>
      </w:r>
    </w:p>
    <w:p w14:paraId="27D3DC80" w14:textId="337D6412" w:rsidR="00A62688" w:rsidRDefault="00A62688" w:rsidP="00AE38D7">
      <w:pPr>
        <w:pStyle w:val="ListParagraph"/>
        <w:numPr>
          <w:ilvl w:val="0"/>
          <w:numId w:val="1"/>
        </w:numPr>
        <w:spacing w:after="0" w:line="240" w:lineRule="auto"/>
      </w:pPr>
      <w:r>
        <w:t xml:space="preserve">We require an estimated 5 hours of your time for the </w:t>
      </w:r>
      <w:r w:rsidR="0010139B">
        <w:t>shortlisting</w:t>
      </w:r>
      <w:r w:rsidR="00467CA4">
        <w:t xml:space="preserve"> </w:t>
      </w:r>
      <w:r w:rsidR="002A1861">
        <w:t>process</w:t>
      </w:r>
      <w:r w:rsidR="000F259F">
        <w:t xml:space="preserve"> - </w:t>
      </w:r>
      <w:r>
        <w:t>it could be more or less, depending on the pace at which you work. This can be spread</w:t>
      </w:r>
      <w:r w:rsidR="0029512F">
        <w:t xml:space="preserve"> </w:t>
      </w:r>
      <w:r>
        <w:t xml:space="preserve">across the </w:t>
      </w:r>
      <w:r w:rsidR="00F40EDC">
        <w:t>3</w:t>
      </w:r>
      <w:r w:rsidR="007D2A13">
        <w:t>-week</w:t>
      </w:r>
      <w:r>
        <w:t xml:space="preserve"> judging period so you can complete the task at </w:t>
      </w:r>
      <w:r w:rsidR="002A1861">
        <w:t>a</w:t>
      </w:r>
      <w:r>
        <w:t xml:space="preserve"> </w:t>
      </w:r>
      <w:r w:rsidR="00FC7E46">
        <w:t>pace</w:t>
      </w:r>
      <w:r w:rsidR="002A1861">
        <w:t xml:space="preserve"> that</w:t>
      </w:r>
      <w:r>
        <w:t xml:space="preserve"> suits you.</w:t>
      </w:r>
    </w:p>
    <w:p w14:paraId="05BED53F" w14:textId="77777777" w:rsidR="00A62688" w:rsidRDefault="00A62688" w:rsidP="00AE38D7">
      <w:pPr>
        <w:spacing w:after="0" w:line="240" w:lineRule="auto"/>
      </w:pPr>
    </w:p>
    <w:p w14:paraId="050794F4" w14:textId="77777777" w:rsidR="00A62688" w:rsidRDefault="00A62688" w:rsidP="00AE38D7">
      <w:pPr>
        <w:spacing w:after="0" w:line="240" w:lineRule="auto"/>
        <w:rPr>
          <w:b/>
          <w:bCs/>
        </w:rPr>
      </w:pPr>
      <w:r w:rsidRPr="003C2E4C">
        <w:rPr>
          <w:b/>
          <w:bCs/>
        </w:rPr>
        <w:t xml:space="preserve">What you can expect from us </w:t>
      </w:r>
    </w:p>
    <w:p w14:paraId="0EE9F78F" w14:textId="77777777" w:rsidR="00A62688" w:rsidRPr="00EF1EF8" w:rsidRDefault="00A62688" w:rsidP="00AE38D7">
      <w:pPr>
        <w:pStyle w:val="ListParagraph"/>
        <w:numPr>
          <w:ilvl w:val="0"/>
          <w:numId w:val="2"/>
        </w:numPr>
        <w:spacing w:after="0" w:line="240" w:lineRule="auto"/>
      </w:pPr>
      <w:r>
        <w:t>All the training and guidance you need to fulfil this task</w:t>
      </w:r>
    </w:p>
    <w:p w14:paraId="40CAF527" w14:textId="721A3E09" w:rsidR="00A62688" w:rsidRPr="00EF1EF8" w:rsidRDefault="00A62688" w:rsidP="00AE38D7">
      <w:pPr>
        <w:pStyle w:val="ListParagraph"/>
        <w:numPr>
          <w:ilvl w:val="0"/>
          <w:numId w:val="2"/>
        </w:numPr>
        <w:spacing w:after="0" w:line="240" w:lineRule="auto"/>
        <w:rPr>
          <w:b/>
          <w:bCs/>
        </w:rPr>
      </w:pPr>
      <w:r>
        <w:t xml:space="preserve">A named contact to get in touch with </w:t>
      </w:r>
      <w:r w:rsidR="00085E97">
        <w:t>if you have</w:t>
      </w:r>
      <w:r>
        <w:t xml:space="preserve"> any questions, issues or concerns that may arise</w:t>
      </w:r>
    </w:p>
    <w:p w14:paraId="452BA898" w14:textId="5A9C251D" w:rsidR="00A62688" w:rsidRPr="00EF1EF8" w:rsidRDefault="0093123B" w:rsidP="00AE38D7">
      <w:pPr>
        <w:pStyle w:val="ListParagraph"/>
        <w:numPr>
          <w:ilvl w:val="0"/>
          <w:numId w:val="2"/>
        </w:numPr>
        <w:spacing w:after="0" w:line="240" w:lineRule="auto"/>
      </w:pPr>
      <w:r>
        <w:t>T</w:t>
      </w:r>
      <w:r w:rsidR="00A62688">
        <w:t>he opportunity to provide feedback on your experience as a judge</w:t>
      </w:r>
    </w:p>
    <w:p w14:paraId="36EF9760" w14:textId="77777777" w:rsidR="00A62688" w:rsidRDefault="00A62688" w:rsidP="00AE38D7">
      <w:pPr>
        <w:spacing w:after="0" w:line="240" w:lineRule="auto"/>
        <w:rPr>
          <w:b/>
          <w:bCs/>
        </w:rPr>
      </w:pPr>
    </w:p>
    <w:p w14:paraId="208F14A5" w14:textId="77777777" w:rsidR="00A62688" w:rsidRDefault="00A62688" w:rsidP="00AE38D7">
      <w:pPr>
        <w:spacing w:after="0" w:line="240" w:lineRule="auto"/>
        <w:rPr>
          <w:b/>
          <w:bCs/>
        </w:rPr>
      </w:pPr>
      <w:r>
        <w:rPr>
          <w:b/>
          <w:bCs/>
        </w:rPr>
        <w:t>What’s in it for you?</w:t>
      </w:r>
    </w:p>
    <w:p w14:paraId="2C17BE75" w14:textId="7C4142B8" w:rsidR="00A62688" w:rsidRDefault="00A62688" w:rsidP="00AE38D7">
      <w:pPr>
        <w:pStyle w:val="ListParagraph"/>
        <w:numPr>
          <w:ilvl w:val="0"/>
          <w:numId w:val="3"/>
        </w:numPr>
        <w:spacing w:after="0" w:line="240" w:lineRule="auto"/>
      </w:pPr>
      <w:r>
        <w:t>The opportunity to learn more about Macmillan</w:t>
      </w:r>
      <w:r w:rsidR="00F10F40">
        <w:t xml:space="preserve"> </w:t>
      </w:r>
      <w:r>
        <w:t>and g</w:t>
      </w:r>
      <w:r w:rsidR="00F10F40">
        <w:t>ain</w:t>
      </w:r>
      <w:r>
        <w:t xml:space="preserve"> a unique insight into </w:t>
      </w:r>
      <w:r w:rsidR="00B74DD2">
        <w:t xml:space="preserve">the </w:t>
      </w:r>
      <w:r>
        <w:t xml:space="preserve">impact that volunteering, wider supporters, and people with lived experience have across the organisation and </w:t>
      </w:r>
      <w:r w:rsidR="00F10F40">
        <w:t>for</w:t>
      </w:r>
      <w:r>
        <w:t xml:space="preserve"> people affected by cancer</w:t>
      </w:r>
    </w:p>
    <w:p w14:paraId="25F2510B" w14:textId="6C0FCA94" w:rsidR="00A62688" w:rsidRPr="001670E9" w:rsidRDefault="00D117E6" w:rsidP="00AE38D7">
      <w:pPr>
        <w:pStyle w:val="ListParagraph"/>
        <w:numPr>
          <w:ilvl w:val="0"/>
          <w:numId w:val="3"/>
        </w:numPr>
        <w:spacing w:after="0" w:line="240" w:lineRule="auto"/>
      </w:pPr>
      <w:r>
        <w:t>The opportunity to be</w:t>
      </w:r>
      <w:r w:rsidR="00A62688" w:rsidRPr="001670E9">
        <w:t xml:space="preserve"> part of and connected to </w:t>
      </w:r>
      <w:r w:rsidR="00F10F40">
        <w:t>our</w:t>
      </w:r>
      <w:r w:rsidR="00A62688" w:rsidRPr="001670E9">
        <w:t xml:space="preserve"> special</w:t>
      </w:r>
      <w:r w:rsidR="00F10F40">
        <w:t xml:space="preserve"> recognition program</w:t>
      </w:r>
    </w:p>
    <w:p w14:paraId="5C1BD1DC" w14:textId="51027046" w:rsidR="00A62688" w:rsidRDefault="00A62688" w:rsidP="00AE38D7">
      <w:pPr>
        <w:pStyle w:val="ListParagraph"/>
        <w:numPr>
          <w:ilvl w:val="0"/>
          <w:numId w:val="3"/>
        </w:numPr>
        <w:spacing w:after="0" w:line="240" w:lineRule="auto"/>
      </w:pPr>
      <w:r>
        <w:t>Know</w:t>
      </w:r>
      <w:r w:rsidR="00D117E6">
        <w:t>ledge</w:t>
      </w:r>
      <w:r>
        <w:t xml:space="preserve"> that your opinions have shaped recognition at Macmillan</w:t>
      </w:r>
    </w:p>
    <w:p w14:paraId="324ECDF9" w14:textId="77777777" w:rsidR="00A62688" w:rsidRDefault="00A62688" w:rsidP="00AE38D7">
      <w:pPr>
        <w:spacing w:after="0" w:line="240" w:lineRule="auto"/>
      </w:pPr>
    </w:p>
    <w:p w14:paraId="14409643" w14:textId="77777777" w:rsidR="00A62688" w:rsidRDefault="00A62688" w:rsidP="00AE38D7">
      <w:pPr>
        <w:spacing w:after="0" w:line="240" w:lineRule="auto"/>
        <w:rPr>
          <w:b/>
          <w:bCs/>
        </w:rPr>
      </w:pPr>
      <w:r w:rsidRPr="0CBF8F42">
        <w:rPr>
          <w:b/>
          <w:bCs/>
        </w:rPr>
        <w:t>Extra Information</w:t>
      </w:r>
    </w:p>
    <w:p w14:paraId="551F6EA7" w14:textId="781274E5" w:rsidR="00C70046" w:rsidRDefault="00A62688" w:rsidP="00AE38D7">
      <w:pPr>
        <w:spacing w:after="0" w:line="240" w:lineRule="auto"/>
      </w:pPr>
      <w:r>
        <w:t xml:space="preserve">If there are any reasonable adjustments that can be made to make this opportunity more accessible for you, for example if you need funding to enable internet access, please do get in touch with us by emailing </w:t>
      </w:r>
      <w:hyperlink r:id="rId12" w:history="1">
        <w:r w:rsidR="00C70046" w:rsidRPr="009E1B47">
          <w:rPr>
            <w:rStyle w:val="Hyperlink"/>
          </w:rPr>
          <w:t>volunteerawards@macmillan.org.uk</w:t>
        </w:r>
      </w:hyperlink>
      <w:r w:rsidR="00C70046">
        <w:t xml:space="preserve"> </w:t>
      </w:r>
    </w:p>
    <w:p w14:paraId="4A8783E7" w14:textId="77777777" w:rsidR="00C35F4C" w:rsidRPr="00C70046" w:rsidRDefault="00C35F4C" w:rsidP="00F6690B">
      <w:pPr>
        <w:spacing w:afterLines="60" w:after="144" w:line="240" w:lineRule="auto"/>
        <w:rPr>
          <w:color w:val="0563C1" w:themeColor="hyperlink"/>
          <w:u w:val="single"/>
        </w:rPr>
      </w:pPr>
    </w:p>
    <w:sectPr w:rsidR="00C35F4C" w:rsidRPr="00C70046" w:rsidSect="00F41714">
      <w:footerReference w:type="even" r:id="rId13"/>
      <w:footerReference w:type="defaul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8F36" w14:textId="77777777" w:rsidR="004F420D" w:rsidRDefault="004F420D" w:rsidP="0036548A">
      <w:pPr>
        <w:spacing w:after="0" w:line="240" w:lineRule="auto"/>
      </w:pPr>
      <w:r>
        <w:separator/>
      </w:r>
    </w:p>
  </w:endnote>
  <w:endnote w:type="continuationSeparator" w:id="0">
    <w:p w14:paraId="54465475" w14:textId="77777777" w:rsidR="004F420D" w:rsidRDefault="004F420D" w:rsidP="0036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ra Pro Macmillan">
    <w:panose1 w:val="00000500000000000000"/>
    <w:charset w:val="00"/>
    <w:family w:val="auto"/>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Cera Pro Macmillan Black">
    <w:panose1 w:val="00000A00000000000000"/>
    <w:charset w:val="00"/>
    <w:family w:val="auto"/>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DF15" w14:textId="105713BC" w:rsidR="0036548A" w:rsidRDefault="0036548A">
    <w:pPr>
      <w:pStyle w:val="Footer"/>
    </w:pPr>
    <w:r>
      <w:rPr>
        <w:noProof/>
      </w:rPr>
      <mc:AlternateContent>
        <mc:Choice Requires="wps">
          <w:drawing>
            <wp:anchor distT="0" distB="0" distL="0" distR="0" simplePos="0" relativeHeight="251659264" behindDoc="0" locked="0" layoutInCell="1" allowOverlap="1" wp14:anchorId="779CE02C" wp14:editId="50D6D721">
              <wp:simplePos x="635" y="635"/>
              <wp:positionH relativeFrom="page">
                <wp:align>left</wp:align>
              </wp:positionH>
              <wp:positionV relativeFrom="page">
                <wp:align>bottom</wp:align>
              </wp:positionV>
              <wp:extent cx="1228090" cy="357505"/>
              <wp:effectExtent l="0" t="0" r="10160" b="0"/>
              <wp:wrapNone/>
              <wp:docPr id="231258514" name="Text Box 2"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8090" cy="357505"/>
                      </a:xfrm>
                      <a:prstGeom prst="rect">
                        <a:avLst/>
                      </a:prstGeom>
                      <a:noFill/>
                      <a:ln>
                        <a:noFill/>
                      </a:ln>
                    </wps:spPr>
                    <wps:txbx>
                      <w:txbxContent>
                        <w:p w14:paraId="22CAE214" w14:textId="5C4FDC53" w:rsidR="0036548A" w:rsidRPr="0036548A" w:rsidRDefault="0036548A" w:rsidP="0036548A">
                          <w:pPr>
                            <w:spacing w:after="0"/>
                            <w:rPr>
                              <w:rFonts w:ascii="Calibri" w:eastAsia="Calibri" w:hAnsi="Calibri" w:cs="Calibri"/>
                              <w:noProof/>
                              <w:color w:val="000000"/>
                              <w:sz w:val="20"/>
                              <w:szCs w:val="20"/>
                            </w:rPr>
                          </w:pPr>
                          <w:r w:rsidRPr="0036548A">
                            <w:rPr>
                              <w:rFonts w:ascii="Calibri" w:eastAsia="Calibri" w:hAnsi="Calibri"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9CE02C" id="_x0000_t202" coordsize="21600,21600" o:spt="202" path="m,l,21600r21600,l21600,xe">
              <v:stroke joinstyle="miter"/>
              <v:path gradientshapeok="t" o:connecttype="rect"/>
            </v:shapetype>
            <v:shape id="Text Box 2" o:spid="_x0000_s1026" type="#_x0000_t202" alt="Macmillan Internal" style="position:absolute;margin-left:0;margin-top:0;width:96.7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" filled="f" stroked="f">
              <v:textbox style="mso-fit-shape-to-text:t" inset="20pt,0,0,15pt">
                <w:txbxContent>
                  <w:p w14:paraId="22CAE214" w14:textId="5C4FDC53" w:rsidR="0036548A" w:rsidRPr="0036548A" w:rsidRDefault="0036548A" w:rsidP="0036548A">
                    <w:pPr>
                      <w:spacing w:after="0"/>
                      <w:rPr>
                        <w:rFonts w:ascii="Calibri" w:eastAsia="Calibri" w:hAnsi="Calibri" w:cs="Calibri"/>
                        <w:noProof/>
                        <w:color w:val="000000"/>
                        <w:sz w:val="20"/>
                        <w:szCs w:val="20"/>
                      </w:rPr>
                    </w:pPr>
                    <w:r w:rsidRPr="0036548A">
                      <w:rPr>
                        <w:rFonts w:ascii="Calibri" w:eastAsia="Calibri" w:hAnsi="Calibri" w:cs="Calibri"/>
                        <w:noProof/>
                        <w:color w:val="000000"/>
                        <w:sz w:val="20"/>
                        <w:szCs w:val="20"/>
                      </w:rPr>
                      <w:t>Macmillan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7FF8" w14:textId="14E9D0C6" w:rsidR="0036548A" w:rsidRDefault="0036548A">
    <w:pPr>
      <w:pStyle w:val="Footer"/>
    </w:pPr>
    <w:r>
      <w:rPr>
        <w:noProof/>
      </w:rPr>
      <mc:AlternateContent>
        <mc:Choice Requires="wps">
          <w:drawing>
            <wp:anchor distT="0" distB="0" distL="0" distR="0" simplePos="0" relativeHeight="251660288" behindDoc="0" locked="0" layoutInCell="1" allowOverlap="1" wp14:anchorId="68FB007D" wp14:editId="5726E7C0">
              <wp:simplePos x="457200" y="10067925"/>
              <wp:positionH relativeFrom="page">
                <wp:align>left</wp:align>
              </wp:positionH>
              <wp:positionV relativeFrom="page">
                <wp:align>bottom</wp:align>
              </wp:positionV>
              <wp:extent cx="1228090" cy="357505"/>
              <wp:effectExtent l="0" t="0" r="10160" b="0"/>
              <wp:wrapNone/>
              <wp:docPr id="1618618267" name="Text Box 3"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8090" cy="357505"/>
                      </a:xfrm>
                      <a:prstGeom prst="rect">
                        <a:avLst/>
                      </a:prstGeom>
                      <a:noFill/>
                      <a:ln>
                        <a:noFill/>
                      </a:ln>
                    </wps:spPr>
                    <wps:txbx>
                      <w:txbxContent>
                        <w:p w14:paraId="10CC96DE" w14:textId="13C47920" w:rsidR="0036548A" w:rsidRPr="0036548A" w:rsidRDefault="0036548A" w:rsidP="0036548A">
                          <w:pPr>
                            <w:spacing w:after="0"/>
                            <w:rPr>
                              <w:rFonts w:ascii="Calibri" w:eastAsia="Calibri" w:hAnsi="Calibri" w:cs="Calibri"/>
                              <w:noProof/>
                              <w:color w:val="000000"/>
                              <w:sz w:val="20"/>
                              <w:szCs w:val="20"/>
                            </w:rPr>
                          </w:pPr>
                          <w:r w:rsidRPr="0036548A">
                            <w:rPr>
                              <w:rFonts w:ascii="Calibri" w:eastAsia="Calibri" w:hAnsi="Calibri"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FB007D" id="_x0000_t202" coordsize="21600,21600" o:spt="202" path="m,l,21600r21600,l21600,xe">
              <v:stroke joinstyle="miter"/>
              <v:path gradientshapeok="t" o:connecttype="rect"/>
            </v:shapetype>
            <v:shape id="Text Box 3" o:spid="_x0000_s1027" type="#_x0000_t202" alt="Macmillan Internal" style="position:absolute;margin-left:0;margin-top:0;width:96.7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" filled="f" stroked="f">
              <v:textbox style="mso-fit-shape-to-text:t" inset="20pt,0,0,15pt">
                <w:txbxContent>
                  <w:p w14:paraId="10CC96DE" w14:textId="13C47920" w:rsidR="0036548A" w:rsidRPr="0036548A" w:rsidRDefault="0036548A" w:rsidP="0036548A">
                    <w:pPr>
                      <w:spacing w:after="0"/>
                      <w:rPr>
                        <w:rFonts w:ascii="Calibri" w:eastAsia="Calibri" w:hAnsi="Calibri" w:cs="Calibri"/>
                        <w:noProof/>
                        <w:color w:val="000000"/>
                        <w:sz w:val="20"/>
                        <w:szCs w:val="20"/>
                      </w:rPr>
                    </w:pPr>
                    <w:r w:rsidRPr="0036548A">
                      <w:rPr>
                        <w:rFonts w:ascii="Calibri" w:eastAsia="Calibri" w:hAnsi="Calibri" w:cs="Calibri"/>
                        <w:noProof/>
                        <w:color w:val="000000"/>
                        <w:sz w:val="20"/>
                        <w:szCs w:val="20"/>
                      </w:rPr>
                      <w:t>Macmillan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E17D" w14:textId="0D79EB31" w:rsidR="0036548A" w:rsidRDefault="0036548A">
    <w:pPr>
      <w:pStyle w:val="Footer"/>
    </w:pPr>
    <w:r>
      <w:rPr>
        <w:noProof/>
      </w:rPr>
      <mc:AlternateContent>
        <mc:Choice Requires="wps">
          <w:drawing>
            <wp:anchor distT="0" distB="0" distL="0" distR="0" simplePos="0" relativeHeight="251658240" behindDoc="0" locked="0" layoutInCell="1" allowOverlap="1" wp14:anchorId="194072F9" wp14:editId="7B5C9BAB">
              <wp:simplePos x="635" y="635"/>
              <wp:positionH relativeFrom="page">
                <wp:align>left</wp:align>
              </wp:positionH>
              <wp:positionV relativeFrom="page">
                <wp:align>bottom</wp:align>
              </wp:positionV>
              <wp:extent cx="1228090" cy="357505"/>
              <wp:effectExtent l="0" t="0" r="10160" b="0"/>
              <wp:wrapNone/>
              <wp:docPr id="1461517289" name="Text Box 1"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8090" cy="357505"/>
                      </a:xfrm>
                      <a:prstGeom prst="rect">
                        <a:avLst/>
                      </a:prstGeom>
                      <a:noFill/>
                      <a:ln>
                        <a:noFill/>
                      </a:ln>
                    </wps:spPr>
                    <wps:txbx>
                      <w:txbxContent>
                        <w:p w14:paraId="12901E83" w14:textId="3DEF3A77" w:rsidR="0036548A" w:rsidRPr="0036548A" w:rsidRDefault="0036548A" w:rsidP="0036548A">
                          <w:pPr>
                            <w:spacing w:after="0"/>
                            <w:rPr>
                              <w:rFonts w:ascii="Calibri" w:eastAsia="Calibri" w:hAnsi="Calibri" w:cs="Calibri"/>
                              <w:noProof/>
                              <w:color w:val="000000"/>
                              <w:sz w:val="20"/>
                              <w:szCs w:val="20"/>
                            </w:rPr>
                          </w:pPr>
                          <w:r w:rsidRPr="0036548A">
                            <w:rPr>
                              <w:rFonts w:ascii="Calibri" w:eastAsia="Calibri" w:hAnsi="Calibri"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4072F9" id="_x0000_t202" coordsize="21600,21600" o:spt="202" path="m,l,21600r21600,l21600,xe">
              <v:stroke joinstyle="miter"/>
              <v:path gradientshapeok="t" o:connecttype="rect"/>
            </v:shapetype>
            <v:shape id="Text Box 1" o:spid="_x0000_s1028" type="#_x0000_t202" alt="Macmillan Internal" style="position:absolute;margin-left:0;margin-top:0;width:96.7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" filled="f" stroked="f">
              <v:textbox style="mso-fit-shape-to-text:t" inset="20pt,0,0,15pt">
                <w:txbxContent>
                  <w:p w14:paraId="12901E83" w14:textId="3DEF3A77" w:rsidR="0036548A" w:rsidRPr="0036548A" w:rsidRDefault="0036548A" w:rsidP="0036548A">
                    <w:pPr>
                      <w:spacing w:after="0"/>
                      <w:rPr>
                        <w:rFonts w:ascii="Calibri" w:eastAsia="Calibri" w:hAnsi="Calibri" w:cs="Calibri"/>
                        <w:noProof/>
                        <w:color w:val="000000"/>
                        <w:sz w:val="20"/>
                        <w:szCs w:val="20"/>
                      </w:rPr>
                    </w:pPr>
                    <w:r w:rsidRPr="0036548A">
                      <w:rPr>
                        <w:rFonts w:ascii="Calibri" w:eastAsia="Calibri" w:hAnsi="Calibri" w:cs="Calibri"/>
                        <w:noProof/>
                        <w:color w:val="000000"/>
                        <w:sz w:val="20"/>
                        <w:szCs w:val="20"/>
                      </w:rPr>
                      <w:t>Macmillan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1250" w14:textId="77777777" w:rsidR="004F420D" w:rsidRDefault="004F420D" w:rsidP="0036548A">
      <w:pPr>
        <w:spacing w:after="0" w:line="240" w:lineRule="auto"/>
      </w:pPr>
      <w:r>
        <w:separator/>
      </w:r>
    </w:p>
  </w:footnote>
  <w:footnote w:type="continuationSeparator" w:id="0">
    <w:p w14:paraId="09ADEB11" w14:textId="77777777" w:rsidR="004F420D" w:rsidRDefault="004F420D" w:rsidP="00365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150B"/>
    <w:multiLevelType w:val="hybridMultilevel"/>
    <w:tmpl w:val="3E42E01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BA0272"/>
    <w:multiLevelType w:val="hybridMultilevel"/>
    <w:tmpl w:val="FBD6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94550"/>
    <w:multiLevelType w:val="hybridMultilevel"/>
    <w:tmpl w:val="7CD0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74D7E"/>
    <w:multiLevelType w:val="hybridMultilevel"/>
    <w:tmpl w:val="486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A6794"/>
    <w:multiLevelType w:val="hybridMultilevel"/>
    <w:tmpl w:val="AA42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32422B"/>
    <w:multiLevelType w:val="hybridMultilevel"/>
    <w:tmpl w:val="56FA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2190664">
    <w:abstractNumId w:val="5"/>
  </w:num>
  <w:num w:numId="2" w16cid:durableId="1492789573">
    <w:abstractNumId w:val="4"/>
  </w:num>
  <w:num w:numId="3" w16cid:durableId="1764836089">
    <w:abstractNumId w:val="3"/>
  </w:num>
  <w:num w:numId="4" w16cid:durableId="1287278361">
    <w:abstractNumId w:val="2"/>
  </w:num>
  <w:num w:numId="5" w16cid:durableId="598489185">
    <w:abstractNumId w:val="1"/>
  </w:num>
  <w:num w:numId="6" w16cid:durableId="183228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88"/>
    <w:rsid w:val="00002178"/>
    <w:rsid w:val="0000416E"/>
    <w:rsid w:val="00012575"/>
    <w:rsid w:val="0004153D"/>
    <w:rsid w:val="000466A3"/>
    <w:rsid w:val="00055C13"/>
    <w:rsid w:val="00071D7F"/>
    <w:rsid w:val="00085E97"/>
    <w:rsid w:val="00092B2F"/>
    <w:rsid w:val="000A7EA5"/>
    <w:rsid w:val="000B00BA"/>
    <w:rsid w:val="000D2FF8"/>
    <w:rsid w:val="000F259F"/>
    <w:rsid w:val="0010139B"/>
    <w:rsid w:val="0014106A"/>
    <w:rsid w:val="001459FA"/>
    <w:rsid w:val="001654AF"/>
    <w:rsid w:val="001670E9"/>
    <w:rsid w:val="00192A74"/>
    <w:rsid w:val="001957D4"/>
    <w:rsid w:val="00196E32"/>
    <w:rsid w:val="001B2F8E"/>
    <w:rsid w:val="001C68CD"/>
    <w:rsid w:val="001F637B"/>
    <w:rsid w:val="002029D2"/>
    <w:rsid w:val="00226711"/>
    <w:rsid w:val="002320E7"/>
    <w:rsid w:val="0023550F"/>
    <w:rsid w:val="00282C0A"/>
    <w:rsid w:val="0029512F"/>
    <w:rsid w:val="002A1861"/>
    <w:rsid w:val="002C53A7"/>
    <w:rsid w:val="002E1802"/>
    <w:rsid w:val="002E3AC9"/>
    <w:rsid w:val="002E597F"/>
    <w:rsid w:val="002F386A"/>
    <w:rsid w:val="00310524"/>
    <w:rsid w:val="00335DB1"/>
    <w:rsid w:val="00350320"/>
    <w:rsid w:val="0036548A"/>
    <w:rsid w:val="003B0C2C"/>
    <w:rsid w:val="003C3A69"/>
    <w:rsid w:val="003D5313"/>
    <w:rsid w:val="003D6D51"/>
    <w:rsid w:val="003F4669"/>
    <w:rsid w:val="00407768"/>
    <w:rsid w:val="004226C4"/>
    <w:rsid w:val="00436B8D"/>
    <w:rsid w:val="00436F3B"/>
    <w:rsid w:val="00454652"/>
    <w:rsid w:val="00467CA4"/>
    <w:rsid w:val="004C0670"/>
    <w:rsid w:val="004F420D"/>
    <w:rsid w:val="004F4440"/>
    <w:rsid w:val="004F7C44"/>
    <w:rsid w:val="0050132C"/>
    <w:rsid w:val="00522014"/>
    <w:rsid w:val="005301F2"/>
    <w:rsid w:val="00533237"/>
    <w:rsid w:val="005442E4"/>
    <w:rsid w:val="00584927"/>
    <w:rsid w:val="005B4F7B"/>
    <w:rsid w:val="005C2316"/>
    <w:rsid w:val="005E0210"/>
    <w:rsid w:val="005E7671"/>
    <w:rsid w:val="005F6E47"/>
    <w:rsid w:val="00617088"/>
    <w:rsid w:val="00642579"/>
    <w:rsid w:val="00665957"/>
    <w:rsid w:val="006A3B6D"/>
    <w:rsid w:val="006A3C8D"/>
    <w:rsid w:val="006C53DE"/>
    <w:rsid w:val="006F5AC3"/>
    <w:rsid w:val="00723538"/>
    <w:rsid w:val="007279C5"/>
    <w:rsid w:val="007746C8"/>
    <w:rsid w:val="007C5D27"/>
    <w:rsid w:val="007D2A13"/>
    <w:rsid w:val="00830016"/>
    <w:rsid w:val="008371A8"/>
    <w:rsid w:val="008931B2"/>
    <w:rsid w:val="008A045F"/>
    <w:rsid w:val="008E65CF"/>
    <w:rsid w:val="00917EA4"/>
    <w:rsid w:val="00923DB9"/>
    <w:rsid w:val="0093123B"/>
    <w:rsid w:val="009358AC"/>
    <w:rsid w:val="00950805"/>
    <w:rsid w:val="009963FD"/>
    <w:rsid w:val="009E1E43"/>
    <w:rsid w:val="009F03A1"/>
    <w:rsid w:val="00A03CFD"/>
    <w:rsid w:val="00A150AE"/>
    <w:rsid w:val="00A322CD"/>
    <w:rsid w:val="00A62688"/>
    <w:rsid w:val="00AA6424"/>
    <w:rsid w:val="00AB672E"/>
    <w:rsid w:val="00AE38D7"/>
    <w:rsid w:val="00AF0862"/>
    <w:rsid w:val="00B55479"/>
    <w:rsid w:val="00B74DD2"/>
    <w:rsid w:val="00B777C4"/>
    <w:rsid w:val="00B96932"/>
    <w:rsid w:val="00BA65B6"/>
    <w:rsid w:val="00BB6B0B"/>
    <w:rsid w:val="00BC2000"/>
    <w:rsid w:val="00BD14CE"/>
    <w:rsid w:val="00BE057C"/>
    <w:rsid w:val="00C2708D"/>
    <w:rsid w:val="00C35F4C"/>
    <w:rsid w:val="00C70046"/>
    <w:rsid w:val="00C915EA"/>
    <w:rsid w:val="00CB44A4"/>
    <w:rsid w:val="00D117E6"/>
    <w:rsid w:val="00D53346"/>
    <w:rsid w:val="00DD399A"/>
    <w:rsid w:val="00DE1B3F"/>
    <w:rsid w:val="00DE5927"/>
    <w:rsid w:val="00E60852"/>
    <w:rsid w:val="00E645DC"/>
    <w:rsid w:val="00EB1D4E"/>
    <w:rsid w:val="00ED6B6D"/>
    <w:rsid w:val="00F0496E"/>
    <w:rsid w:val="00F10F40"/>
    <w:rsid w:val="00F307D0"/>
    <w:rsid w:val="00F40EDC"/>
    <w:rsid w:val="00F41714"/>
    <w:rsid w:val="00F45D32"/>
    <w:rsid w:val="00F62953"/>
    <w:rsid w:val="00F6690B"/>
    <w:rsid w:val="00F8226F"/>
    <w:rsid w:val="00FC65A9"/>
    <w:rsid w:val="00FC7E46"/>
    <w:rsid w:val="00FE167C"/>
    <w:rsid w:val="02CBA514"/>
    <w:rsid w:val="2E4167B4"/>
    <w:rsid w:val="2EB3C825"/>
    <w:rsid w:val="33024944"/>
    <w:rsid w:val="4322A20C"/>
    <w:rsid w:val="6A289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86B0"/>
  <w15:chartTrackingRefBased/>
  <w15:docId w15:val="{0DD60055-1C2B-4A68-A286-07F951BA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ra Pro Macmillan" w:eastAsiaTheme="minorHAnsi" w:hAnsi="Cera Pro Macmill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88"/>
    <w:pPr>
      <w:ind w:left="720"/>
      <w:contextualSpacing/>
    </w:pPr>
  </w:style>
  <w:style w:type="character" w:styleId="Hyperlink">
    <w:name w:val="Hyperlink"/>
    <w:basedOn w:val="DefaultParagraphFont"/>
    <w:uiPriority w:val="99"/>
    <w:unhideWhenUsed/>
    <w:rsid w:val="00A62688"/>
    <w:rPr>
      <w:color w:val="0563C1" w:themeColor="hyperlink"/>
      <w:u w:val="single"/>
    </w:rPr>
  </w:style>
  <w:style w:type="character" w:styleId="UnresolvedMention">
    <w:name w:val="Unresolved Mention"/>
    <w:basedOn w:val="DefaultParagraphFont"/>
    <w:uiPriority w:val="99"/>
    <w:semiHidden/>
    <w:unhideWhenUsed/>
    <w:rsid w:val="00A62688"/>
    <w:rPr>
      <w:color w:val="605E5C"/>
      <w:shd w:val="clear" w:color="auto" w:fill="E1DFDD"/>
    </w:rPr>
  </w:style>
  <w:style w:type="character" w:styleId="FollowedHyperlink">
    <w:name w:val="FollowedHyperlink"/>
    <w:basedOn w:val="DefaultParagraphFont"/>
    <w:uiPriority w:val="99"/>
    <w:semiHidden/>
    <w:unhideWhenUsed/>
    <w:rsid w:val="00C70046"/>
    <w:rPr>
      <w:color w:val="954F72" w:themeColor="followedHyperlink"/>
      <w:u w:val="single"/>
    </w:rPr>
  </w:style>
  <w:style w:type="paragraph" w:styleId="Footer">
    <w:name w:val="footer"/>
    <w:basedOn w:val="Normal"/>
    <w:link w:val="FooterChar"/>
    <w:uiPriority w:val="99"/>
    <w:unhideWhenUsed/>
    <w:rsid w:val="00365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olunteerawards@macmilla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cmillan.org.uk/dfsmedia/1a6f23537f7f4519bb0cf14c45b2a629/21264-10061/Thanks%20To%20You%20Awards%20Booklet%202025"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e1f18c-6f24-4e99-b8e1-f39cd2a8dc78">
      <Terms xmlns="http://schemas.microsoft.com/office/infopath/2007/PartnerControls"/>
    </lcf76f155ced4ddcb4097134ff3c332f>
    <TaxCatchAll xmlns="d58e54cf-5b69-49d8-b862-b42cc182fdb1" xsi:nil="true"/>
    <SharedWithUsers xmlns="d58e54cf-5b69-49d8-b862-b42cc182fdb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BD08FFD01D434A97EE66F34749ED1B" ma:contentTypeVersion="15" ma:contentTypeDescription="Create a new document." ma:contentTypeScope="" ma:versionID="ab21e700b0974bb93056d9dff7c5b665">
  <xsd:schema xmlns:xsd="http://www.w3.org/2001/XMLSchema" xmlns:xs="http://www.w3.org/2001/XMLSchema" xmlns:p="http://schemas.microsoft.com/office/2006/metadata/properties" xmlns:ns2="e0e1f18c-6f24-4e99-b8e1-f39cd2a8dc78" xmlns:ns3="d58e54cf-5b69-49d8-b862-b42cc182fdb1" targetNamespace="http://schemas.microsoft.com/office/2006/metadata/properties" ma:root="true" ma:fieldsID="862e855ab2f93d541b058f411ec527dd" ns2:_="" ns3:_="">
    <xsd:import namespace="e0e1f18c-6f24-4e99-b8e1-f39cd2a8dc78"/>
    <xsd:import namespace="d58e54cf-5b69-49d8-b862-b42cc182fd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1f18c-6f24-4e99-b8e1-f39cd2a8d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8e54cf-5b69-49d8-b862-b42cc182fd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ead8265-f270-43cf-8da8-29cda3c915cc}" ma:internalName="TaxCatchAll" ma:showField="CatchAllData" ma:web="d58e54cf-5b69-49d8-b862-b42cc182f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4F419-84A2-46F7-968B-8A350EF90ECF}">
  <ds:schemaRefs>
    <ds:schemaRef ds:uri="http://schemas.microsoft.com/office/2006/metadata/properties"/>
    <ds:schemaRef ds:uri="http://schemas.microsoft.com/office/infopath/2007/PartnerControls"/>
    <ds:schemaRef ds:uri="e0e1f18c-6f24-4e99-b8e1-f39cd2a8dc78"/>
    <ds:schemaRef ds:uri="d58e54cf-5b69-49d8-b862-b42cc182fdb1"/>
  </ds:schemaRefs>
</ds:datastoreItem>
</file>

<file path=customXml/itemProps2.xml><?xml version="1.0" encoding="utf-8"?>
<ds:datastoreItem xmlns:ds="http://schemas.openxmlformats.org/officeDocument/2006/customXml" ds:itemID="{D19AA5B0-F75E-42AE-9FE8-DADE98BBF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1f18c-6f24-4e99-b8e1-f39cd2a8dc78"/>
    <ds:schemaRef ds:uri="d58e54cf-5b69-49d8-b862-b42cc182f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EDB72-7A7B-4A1F-BDA4-7AD3C5A2A5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Parolin</dc:creator>
  <cp:keywords/>
  <dc:description/>
  <cp:lastModifiedBy>Phil Cottrell</cp:lastModifiedBy>
  <cp:revision>99</cp:revision>
  <dcterms:created xsi:type="dcterms:W3CDTF">2025-04-07T08:10:00Z</dcterms:created>
  <dcterms:modified xsi:type="dcterms:W3CDTF">2025-05-28T12:40:00Z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0x01010020BD08FFD01D434A97EE66F34749ED1B</vt:lpwstr>
  </property>
  <property fmtid="{D5CDD505-2E9C-101B-9397-08002B2CF9AE}" pid="3" name="MediaServiceImageTags">
    <vt:lpwstr/>
  </property>
  <property fmtid="{D5CDD505-2E9C-101B-9397-08002B2CF9AE}" pid="4" name="ClassificationContentMarkingFooterShapeIds">
    <vt:lpwstr>571cfbe9,dc8b992,607a279b</vt:lpwstr>
  </property>
  <property fmtid="{D5CDD505-2E9C-101B-9397-08002B2CF9AE}" pid="5" name="ClassificationContentMarkingFooterFontProps">
    <vt:lpwstr>#000000,10,Calibri</vt:lpwstr>
  </property>
  <property fmtid="{D5CDD505-2E9C-101B-9397-08002B2CF9AE}" pid="6" name="ClassificationContentMarkingFooterText">
    <vt:lpwstr>Macmillan Internal</vt:lpwstr>
  </property>
  <property fmtid="{D5CDD505-2E9C-101B-9397-08002B2CF9AE}" pid="7" name="MSIP_Label_33db33b4-a63f-4007-aaec-b423b3a8a4c5_Enabled">
    <vt:lpwstr>true</vt:lpwstr>
  </property>
  <property fmtid="{D5CDD505-2E9C-101B-9397-08002B2CF9AE}" pid="8" name="MSIP_Label_33db33b4-a63f-4007-aaec-b423b3a8a4c5_SetDate">
    <vt:lpwstr>2025-04-07T08:10:01Z</vt:lpwstr>
  </property>
  <property fmtid="{D5CDD505-2E9C-101B-9397-08002B2CF9AE}" pid="9" name="MSIP_Label_33db33b4-a63f-4007-aaec-b423b3a8a4c5_Method">
    <vt:lpwstr>Privileged</vt:lpwstr>
  </property>
  <property fmtid="{D5CDD505-2E9C-101B-9397-08002B2CF9AE}" pid="10" name="MSIP_Label_33db33b4-a63f-4007-aaec-b423b3a8a4c5_Name">
    <vt:lpwstr>Internal</vt:lpwstr>
  </property>
  <property fmtid="{D5CDD505-2E9C-101B-9397-08002B2CF9AE}" pid="11" name="MSIP_Label_33db33b4-a63f-4007-aaec-b423b3a8a4c5_SiteId">
    <vt:lpwstr>d01b6c12-fc67-4721-9818-7931d8b9a472</vt:lpwstr>
  </property>
  <property fmtid="{D5CDD505-2E9C-101B-9397-08002B2CF9AE}" pid="12" name="MSIP_Label_33db33b4-a63f-4007-aaec-b423b3a8a4c5_ActionId">
    <vt:lpwstr>581afee7-5199-469e-8331-b3b0d3612d9e</vt:lpwstr>
  </property>
  <property fmtid="{D5CDD505-2E9C-101B-9397-08002B2CF9AE}" pid="13" name="MSIP_Label_33db33b4-a63f-4007-aaec-b423b3a8a4c5_ContentBits">
    <vt:lpwstr>2</vt:lpwstr>
  </property>
</Properties>
</file>